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EA44" w14:textId="77777777" w:rsidR="00A524C8" w:rsidRDefault="00A524C8">
      <w:pPr>
        <w:pStyle w:val="Zwykytekst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Operatory, ich priorytety i łączność</w:t>
      </w:r>
      <w:r>
        <w:rPr>
          <w:rFonts w:ascii="Times New Roman" w:hAnsi="Times New Roman"/>
          <w:b/>
        </w:rPr>
        <w:cr/>
      </w:r>
      <w:r>
        <w:rPr>
          <w:rFonts w:ascii="Times New Roman" w:hAnsi="Times New Roman"/>
        </w:rPr>
        <w:t>Operatory wymienione w jednym wierszu mają taki sam priorytet. Najwcześniej podano operatory o najwyższych priorytetach. Łączność oznacza kolejność wykonywania operacji: L - lewostronna, P - prawostronna. Tzn. operator jest lewostronnie (prawostronnie) łączny, jeżeli w wyrażeniu zawierającym co najmniej dwa takie  same  operatory na tym samym poziomie struktury nawiasowej najpierw jest wykonywany operator lewy (prawy).</w:t>
      </w:r>
    </w:p>
    <w:p w14:paraId="2A830713" w14:textId="77777777" w:rsidR="00A524C8" w:rsidRDefault="00A524C8">
      <w:pPr>
        <w:pStyle w:val="Zwykytekst"/>
        <w:rPr>
          <w:rFonts w:ascii="Times New Roman" w:hAnsi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954"/>
        <w:gridCol w:w="1275"/>
        <w:gridCol w:w="1134"/>
      </w:tblGrid>
      <w:tr w:rsidR="00A524C8" w14:paraId="223591AC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7FB32B9B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Symbol</w:t>
            </w:r>
          </w:p>
        </w:tc>
        <w:tc>
          <w:tcPr>
            <w:tcW w:w="5954" w:type="dxa"/>
          </w:tcPr>
          <w:p w14:paraId="179CD2FF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  <w:tc>
          <w:tcPr>
            <w:tcW w:w="1275" w:type="dxa"/>
          </w:tcPr>
          <w:p w14:paraId="76573383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</w:t>
            </w:r>
          </w:p>
        </w:tc>
        <w:tc>
          <w:tcPr>
            <w:tcW w:w="1134" w:type="dxa"/>
          </w:tcPr>
          <w:p w14:paraId="0A600F3F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Łączność</w:t>
            </w:r>
          </w:p>
        </w:tc>
      </w:tr>
      <w:tr w:rsidR="00A524C8" w14:paraId="45239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4"/>
          </w:tcPr>
          <w:p w14:paraId="7C222648" w14:textId="77777777" w:rsidR="00A524C8" w:rsidRDefault="00A524C8">
            <w:pPr>
              <w:pStyle w:val="Zwykytek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UNARNE – mają jeden argument</w:t>
            </w:r>
          </w:p>
        </w:tc>
      </w:tr>
      <w:tr w:rsidR="00A524C8" w14:paraId="052AB63D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0279091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()</w:t>
            </w:r>
          </w:p>
          <w:p w14:paraId="785E3C73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[]</w:t>
            </w:r>
          </w:p>
          <w:p w14:paraId="5241EF1B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-&gt;</w:t>
            </w:r>
          </w:p>
          <w:p w14:paraId="467EBBCB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14:paraId="06F7448C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!</w:t>
            </w:r>
          </w:p>
          <w:p w14:paraId="570D749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</w:t>
            </w:r>
          </w:p>
          <w:p w14:paraId="3A3FAF5C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</w:t>
            </w:r>
          </w:p>
          <w:p w14:paraId="38372DB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  <w:p w14:paraId="37E1C8C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-</w:t>
            </w:r>
          </w:p>
          <w:p w14:paraId="6BDF76F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  <w:p w14:paraId="76E2EBCA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&amp;</w:t>
            </w:r>
          </w:p>
          <w:p w14:paraId="7A7CA87A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(typ)</w:t>
            </w:r>
          </w:p>
          <w:p w14:paraId="1B585984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sizeof</w:t>
            </w:r>
            <w:proofErr w:type="spellEnd"/>
          </w:p>
        </w:tc>
        <w:tc>
          <w:tcPr>
            <w:tcW w:w="5954" w:type="dxa"/>
          </w:tcPr>
          <w:p w14:paraId="276EE6E9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wywołania funkcji</w:t>
            </w:r>
          </w:p>
          <w:p w14:paraId="649D36D5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 tablicy</w:t>
            </w:r>
          </w:p>
          <w:p w14:paraId="7E4D8070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wskaźnikowy składowej | selektory</w:t>
            </w:r>
          </w:p>
          <w:p w14:paraId="7E453A93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wskaźnikowy           | pola w strukturze</w:t>
            </w:r>
          </w:p>
          <w:p w14:paraId="40E51D34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logiczna negacja(NOT)</w:t>
            </w:r>
          </w:p>
          <w:p w14:paraId="309E1AD9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bitowa negacja</w:t>
            </w:r>
          </w:p>
          <w:p w14:paraId="3C78D132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zwiększania (inkrementacja)  | oba w postaci</w:t>
            </w:r>
          </w:p>
          <w:p w14:paraId="01FE474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zmniejszania (dekrementacja) | </w:t>
            </w:r>
            <w:proofErr w:type="spellStart"/>
            <w:r>
              <w:rPr>
                <w:rFonts w:ascii="Times New Roman" w:hAnsi="Times New Roman"/>
              </w:rPr>
              <w:t>pre</w:t>
            </w:r>
            <w:proofErr w:type="spellEnd"/>
            <w:r>
              <w:rPr>
                <w:rFonts w:ascii="Times New Roman" w:hAnsi="Times New Roman"/>
              </w:rPr>
              <w:t>/post-</w:t>
            </w:r>
            <w:proofErr w:type="spellStart"/>
            <w:r>
              <w:rPr>
                <w:rFonts w:ascii="Times New Roman" w:hAnsi="Times New Roman"/>
              </w:rPr>
              <w:t>fixowej</w:t>
            </w:r>
            <w:proofErr w:type="spellEnd"/>
          </w:p>
          <w:p w14:paraId="13004529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zmiana znaku</w:t>
            </w:r>
          </w:p>
          <w:p w14:paraId="0C69E062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wyłuskania</w:t>
            </w:r>
          </w:p>
          <w:p w14:paraId="54D1D9B4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wskazania (adres obiektu)</w:t>
            </w:r>
          </w:p>
          <w:p w14:paraId="1199C0E2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konwersja typu (rzutowanie typu)</w:t>
            </w:r>
          </w:p>
          <w:p w14:paraId="5289668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rozmiar w bajtach</w:t>
            </w:r>
          </w:p>
        </w:tc>
        <w:tc>
          <w:tcPr>
            <w:tcW w:w="1275" w:type="dxa"/>
          </w:tcPr>
          <w:p w14:paraId="7C304839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34FAF7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30B2C5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EB0E3B7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31CC2B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166D227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098FCAF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822893C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FF79D7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960897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7866CA7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B031504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04A05D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32CE8BE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38D905DD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78C2D050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64BE95E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7E88CCA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611FFC6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2323F92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361B1ECC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49793DB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4B418BD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2C9F9D30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025E169A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6E95D574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</w:tr>
      <w:tr w:rsidR="00A524C8" w14:paraId="0E9ADA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4"/>
          </w:tcPr>
          <w:p w14:paraId="529DE65A" w14:textId="77777777" w:rsidR="00A524C8" w:rsidRDefault="00A524C8">
            <w:pPr>
              <w:pStyle w:val="Zwykytek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BINARNE – mają dwa argumenty</w:t>
            </w:r>
          </w:p>
        </w:tc>
      </w:tr>
      <w:tr w:rsidR="00A524C8" w14:paraId="4EDD887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65B45F2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 /  %</w:t>
            </w:r>
          </w:p>
          <w:p w14:paraId="53B3766B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-</w:t>
            </w:r>
          </w:p>
          <w:p w14:paraId="26D2CE80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&lt;&lt;  &gt;&gt;</w:t>
            </w:r>
          </w:p>
          <w:p w14:paraId="0048BFFF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&lt;= &gt; &gt;=</w:t>
            </w:r>
          </w:p>
          <w:p w14:paraId="01FA55A9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==  !=</w:t>
            </w:r>
          </w:p>
          <w:p w14:paraId="7BB4D47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&amp;</w:t>
            </w:r>
          </w:p>
          <w:p w14:paraId="6347B78D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^</w:t>
            </w:r>
          </w:p>
          <w:p w14:paraId="5159909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|</w:t>
            </w:r>
          </w:p>
          <w:p w14:paraId="740CA7B3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&amp;&amp;</w:t>
            </w:r>
          </w:p>
          <w:p w14:paraId="248A7CBC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||</w:t>
            </w:r>
          </w:p>
          <w:p w14:paraId="6FDFF1C4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?:</w:t>
            </w:r>
          </w:p>
          <w:p w14:paraId="7D4AD24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 </w:t>
            </w:r>
          </w:p>
          <w:p w14:paraId="3A70F0BD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+=  -=  +=  /=  %=  ^=  |=  &lt;&lt;=  &gt;&gt;=</w:t>
            </w:r>
          </w:p>
          <w:p w14:paraId="19D05682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  <w:p w14:paraId="68937684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14:paraId="7C36961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mnożenie, dzielenie, modulo</w:t>
            </w:r>
          </w:p>
          <w:p w14:paraId="5529F9E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dodawanie, odejmowanie</w:t>
            </w:r>
          </w:p>
          <w:p w14:paraId="466405A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przesuniecie bitowe w lewo, prawo</w:t>
            </w:r>
          </w:p>
          <w:p w14:paraId="063AAEF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operatory relacji</w:t>
            </w:r>
          </w:p>
          <w:p w14:paraId="14580464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operatory relacji: równe, różne</w:t>
            </w:r>
          </w:p>
          <w:p w14:paraId="0FAD3A10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bitowa koniunkcja (iloczyn)</w:t>
            </w:r>
          </w:p>
          <w:p w14:paraId="0399211A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bitowa alternatywa wykluczająca</w:t>
            </w:r>
          </w:p>
          <w:p w14:paraId="24979925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bitowa alternatywa (suma)</w:t>
            </w:r>
          </w:p>
          <w:p w14:paraId="66DAEAD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logiczna koniunkcja</w:t>
            </w:r>
          </w:p>
          <w:p w14:paraId="77704877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logiczna alternatywa</w:t>
            </w:r>
          </w:p>
          <w:p w14:paraId="299901E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operator warunkowy (x1 ? x2 :x3)</w:t>
            </w:r>
          </w:p>
          <w:p w14:paraId="6DEBD54F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przypisanie </w:t>
            </w:r>
          </w:p>
          <w:p w14:paraId="0B632D57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przypisanie złożone: </w:t>
            </w:r>
            <w:r>
              <w:rPr>
                <w:rFonts w:ascii="Times New Roman" w:hAnsi="Times New Roman"/>
                <w:i/>
              </w:rPr>
              <w:t>x &lt;o&gt;=y</w:t>
            </w:r>
            <w:r>
              <w:rPr>
                <w:rFonts w:ascii="Times New Roman" w:hAnsi="Times New Roman"/>
              </w:rPr>
              <w:t xml:space="preserve"> oznacza </w:t>
            </w:r>
            <w:r>
              <w:rPr>
                <w:rFonts w:ascii="Times New Roman" w:hAnsi="Times New Roman"/>
                <w:i/>
              </w:rPr>
              <w:t>x=x&lt;o&gt;y</w:t>
            </w:r>
            <w:r>
              <w:rPr>
                <w:rFonts w:ascii="Times New Roman" w:hAnsi="Times New Roman"/>
              </w:rPr>
              <w:t xml:space="preserve">, gdzie </w:t>
            </w:r>
            <w:r>
              <w:rPr>
                <w:rFonts w:ascii="Times New Roman" w:hAnsi="Times New Roman"/>
                <w:i/>
              </w:rPr>
              <w:t>&lt;o&gt;</w:t>
            </w:r>
            <w:r>
              <w:rPr>
                <w:rFonts w:ascii="Times New Roman" w:hAnsi="Times New Roman"/>
              </w:rPr>
              <w:t xml:space="preserve"> jest jednym z operatorów złożonych</w:t>
            </w:r>
          </w:p>
          <w:p w14:paraId="76CF1CF9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  <w:p w14:paraId="0297696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  <w:p w14:paraId="05B37275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operator wiązania, np. i++,j++ oznacza najpierw i++, potem j++; operator daje w wyniku wartość drugiego wyrażenia licząc od lewej</w:t>
            </w:r>
          </w:p>
        </w:tc>
        <w:tc>
          <w:tcPr>
            <w:tcW w:w="1275" w:type="dxa"/>
          </w:tcPr>
          <w:p w14:paraId="503AA46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4C21990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555B9A87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3644189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6D6F3F40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5FDA6C84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5981DDF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662C462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4B8C640B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14:paraId="63E6C8F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27B8BD2B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14:paraId="753DE3C0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14:paraId="62572160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  <w:p w14:paraId="43A85DFB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14:paraId="2D2A348F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  <w:p w14:paraId="472F2BA3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  <w:p w14:paraId="77A9F64F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14:paraId="4E5B3CB2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1D34463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797685B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52F5BB17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38173EF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6ED6785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34D49FAA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5BFE1DCA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3EC9B0D7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5A91F581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2C84480E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69CD140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7B8653AA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  <w:p w14:paraId="6B449C03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14:paraId="422217A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  <w:p w14:paraId="30F21F2F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  <w:p w14:paraId="53A32CC8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  <w:p w14:paraId="35F9E546" w14:textId="77777777" w:rsidR="00A524C8" w:rsidRDefault="00A524C8">
            <w:pPr>
              <w:pStyle w:val="Zwykytekst"/>
              <w:rPr>
                <w:rFonts w:ascii="Times New Roman" w:hAnsi="Times New Roman"/>
              </w:rPr>
            </w:pPr>
          </w:p>
        </w:tc>
      </w:tr>
    </w:tbl>
    <w:p w14:paraId="23CA305A" w14:textId="77777777" w:rsidR="00A524C8" w:rsidRDefault="00A524C8">
      <w:pPr>
        <w:pStyle w:val="Zwykytekst"/>
        <w:rPr>
          <w:rFonts w:ascii="Times New Roman" w:hAnsi="Times New Roman"/>
        </w:rPr>
      </w:pPr>
    </w:p>
    <w:sectPr w:rsidR="00A524C8">
      <w:pgSz w:w="11906" w:h="16838"/>
      <w:pgMar w:top="964" w:right="964" w:bottom="964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62E4DB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3121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13A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B46C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7F63B1"/>
    <w:multiLevelType w:val="hybridMultilevel"/>
    <w:tmpl w:val="7320F240"/>
    <w:lvl w:ilvl="0" w:tplc="38B4AA6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16"/>
      </w:rPr>
    </w:lvl>
    <w:lvl w:ilvl="1" w:tplc="38B4AA60">
      <w:start w:val="1"/>
      <w:numFmt w:val="bullet"/>
      <w:lvlText w:val=""/>
      <w:lvlJc w:val="left"/>
      <w:pPr>
        <w:tabs>
          <w:tab w:val="num" w:pos="1437"/>
        </w:tabs>
        <w:ind w:left="1434" w:hanging="357"/>
      </w:pPr>
      <w:rPr>
        <w:rFonts w:ascii="Symbol" w:hAnsi="Symbol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94437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CB3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E82E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3F7875"/>
    <w:multiLevelType w:val="hybridMultilevel"/>
    <w:tmpl w:val="FC34F0DA"/>
    <w:lvl w:ilvl="0" w:tplc="2C180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88"/>
    <w:rsid w:val="006C6487"/>
    <w:rsid w:val="00925A88"/>
    <w:rsid w:val="00A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BABD8F"/>
  <w15:chartTrackingRefBased/>
  <w15:docId w15:val="{F4AE0742-4471-4176-944D-5AAA4528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Literatura i ciekawostki do C i C++</vt:lpstr>
    </vt:vector>
  </TitlesOfParts>
  <Company>SPI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i ciekawostki do C i C++</dc:title>
  <dc:subject/>
  <dc:creator>Nowakowska</dc:creator>
  <cp:keywords/>
  <cp:lastModifiedBy>Marzena</cp:lastModifiedBy>
  <cp:revision>2</cp:revision>
  <dcterms:created xsi:type="dcterms:W3CDTF">2024-10-15T11:10:00Z</dcterms:created>
  <dcterms:modified xsi:type="dcterms:W3CDTF">2024-10-15T11:10:00Z</dcterms:modified>
</cp:coreProperties>
</file>